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265"/>
        <w:gridCol w:w="3153"/>
        <w:gridCol w:w="3153"/>
      </w:tblGrid>
      <w:tr w:rsidR="00730DA0" w:rsidRPr="00730DA0" w:rsidTr="00167101">
        <w:tc>
          <w:tcPr>
            <w:tcW w:w="3552" w:type="dxa"/>
            <w:hideMark/>
          </w:tcPr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«Старокакерлинская СОШ»Дрожжановского  района Р.Т.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Сабирзянова Р.Ш. 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«25» августа 2021</w:t>
            </w: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2" w:type="dxa"/>
          </w:tcPr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УР   МБОУ «Старокакерлинская СОШ »Дрожжановского района Р.Т.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_____    Калимова Г.Р.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 25 »  августа  2021</w:t>
            </w: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hideMark/>
          </w:tcPr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«Старокакерлинская СОШ »Дрожжановского района Р.Т.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______Хусаинов И.А.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730DA0" w:rsidRPr="00730DA0" w:rsidRDefault="00730DA0" w:rsidP="00730DA0">
            <w:pPr>
              <w:autoSpaceDN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  25  »  августа  2021</w:t>
            </w:r>
            <w:r w:rsidRPr="0073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</w:tr>
    </w:tbl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>по  внеурочной  деятельности по общеителлектуальному направлению</w:t>
      </w: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 xml:space="preserve"> «Мои первые проекты»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>-го класса</w:t>
      </w:r>
    </w:p>
    <w:p w:rsidR="00730DA0" w:rsidRPr="00730DA0" w:rsidRDefault="00730DA0" w:rsidP="00730DA0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>МБОУ</w:t>
      </w:r>
      <w:r w:rsidRPr="00730DA0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“Старокакерлинская средняя общеобразовательная школа</w:t>
      </w:r>
      <w:r w:rsidRPr="00730DA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30DA0" w:rsidRPr="00730DA0" w:rsidRDefault="00730DA0" w:rsidP="00730DA0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sz w:val="24"/>
          <w:szCs w:val="24"/>
        </w:rPr>
        <w:t>Дрожжановского муниципального района Республики Татарстан</w:t>
      </w: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    </w:t>
      </w:r>
      <w:r w:rsidRPr="00730DA0">
        <w:rPr>
          <w:rFonts w:ascii="Times New Roman" w:eastAsia="Times New Roman" w:hAnsi="Times New Roman" w:cs="Times New Roman"/>
          <w:sz w:val="24"/>
          <w:szCs w:val="24"/>
        </w:rPr>
        <w:t>Айметова Сирина Фатыховна</w:t>
      </w: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b/>
          <w:sz w:val="24"/>
          <w:szCs w:val="24"/>
        </w:rPr>
        <w:t>Категория первая</w:t>
      </w:r>
    </w:p>
    <w:p w:rsidR="00730DA0" w:rsidRPr="00730DA0" w:rsidRDefault="00730DA0" w:rsidP="00730DA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sz w:val="24"/>
          <w:szCs w:val="24"/>
        </w:rPr>
        <w:t>Рассмотрено  на  заседании</w:t>
      </w:r>
    </w:p>
    <w:p w:rsidR="00730DA0" w:rsidRPr="00730DA0" w:rsidRDefault="00730DA0" w:rsidP="00730DA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sz w:val="24"/>
          <w:szCs w:val="24"/>
        </w:rPr>
        <w:t>Педагогического  совета</w:t>
      </w:r>
    </w:p>
    <w:p w:rsidR="00730DA0" w:rsidRPr="00730DA0" w:rsidRDefault="00730DA0" w:rsidP="00730DA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sz w:val="24"/>
          <w:szCs w:val="24"/>
        </w:rPr>
        <w:t>Протокол №_1     от</w:t>
      </w:r>
    </w:p>
    <w:p w:rsidR="00730DA0" w:rsidRPr="00730DA0" w:rsidRDefault="00730DA0" w:rsidP="00730DA0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  25  »  августа  2021</w:t>
      </w:r>
      <w:r w:rsidRPr="00730DA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0DA0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2021_/ 2022</w:t>
      </w:r>
      <w:r w:rsidRPr="00730DA0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30DA0" w:rsidRPr="00730DA0" w:rsidRDefault="00730DA0" w:rsidP="00730DA0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671C2" w:rsidRDefault="00E671C2" w:rsidP="00E671C2">
      <w:pPr>
        <w:pStyle w:val="msonormalcxspmiddlecxspmiddle"/>
        <w:spacing w:line="360" w:lineRule="auto"/>
        <w:ind w:firstLine="680"/>
        <w:jc w:val="both"/>
        <w:rPr>
          <w:sz w:val="28"/>
          <w:szCs w:val="28"/>
        </w:rPr>
      </w:pPr>
    </w:p>
    <w:p w:rsidR="00E671C2" w:rsidRPr="00666A54" w:rsidRDefault="00E671C2" w:rsidP="00E671C2">
      <w:pPr>
        <w:pStyle w:val="msonormalcxspmiddle"/>
        <w:spacing w:before="0" w:beforeAutospacing="0" w:after="0" w:afterAutospacing="0"/>
        <w:ind w:firstLine="680"/>
        <w:jc w:val="center"/>
        <w:rPr>
          <w:b/>
          <w:sz w:val="32"/>
          <w:szCs w:val="32"/>
        </w:rPr>
      </w:pPr>
      <w:r w:rsidRPr="00666A54">
        <w:rPr>
          <w:b/>
          <w:sz w:val="32"/>
          <w:szCs w:val="32"/>
        </w:rPr>
        <w:lastRenderedPageBreak/>
        <w:t>ПЛАНИРУЕМЫЕ РЕЗУЛЬТАТЫ ОСВОЕНИЯ ПРОГРАММЫ</w:t>
      </w:r>
    </w:p>
    <w:p w:rsidR="00E671C2" w:rsidRPr="003552ED" w:rsidRDefault="00E671C2" w:rsidP="00E671C2">
      <w:pPr>
        <w:pStyle w:val="msonormalcxspmiddle"/>
        <w:spacing w:before="0" w:beforeAutospacing="0" w:after="0" w:afterAutospacing="0"/>
        <w:ind w:firstLine="680"/>
        <w:jc w:val="both"/>
        <w:rPr>
          <w:b/>
          <w:i/>
          <w:color w:val="FF0000"/>
          <w:sz w:val="28"/>
          <w:szCs w:val="28"/>
        </w:rPr>
      </w:pPr>
    </w:p>
    <w:p w:rsidR="00E671C2" w:rsidRDefault="00E671C2" w:rsidP="00E671C2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Первый уровень результатов </w:t>
      </w:r>
      <w:r>
        <w:rPr>
          <w:sz w:val="28"/>
          <w:szCs w:val="28"/>
        </w:rPr>
        <w:t>– приобретение школьником социальных знаний , первичного понимания социальной реальности и повседневной жизни. Для достижения данного уровня результатов особое значение имеет взаимодействие ученика со своим учителем, как значимым для него носителем положительного социального знания и повседневного опыта.</w:t>
      </w:r>
    </w:p>
    <w:p w:rsidR="00E671C2" w:rsidRDefault="00E671C2" w:rsidP="00E671C2">
      <w:pPr>
        <w:rPr>
          <w:sz w:val="28"/>
        </w:rPr>
      </w:pPr>
      <w:r w:rsidRPr="004F710D">
        <w:rPr>
          <w:sz w:val="28"/>
        </w:rPr>
        <w:t>Предполагает приобретение первоклассниками новых знаний, опыта решения проектных задач по различным направлениям.  Результат выражается в понимании детьми сути проектной деятельности</w:t>
      </w:r>
    </w:p>
    <w:p w:rsidR="00E671C2" w:rsidRPr="00503E77" w:rsidRDefault="00E671C2" w:rsidP="00E671C2">
      <w:pPr>
        <w:pStyle w:val="a3"/>
        <w:numPr>
          <w:ilvl w:val="0"/>
          <w:numId w:val="1"/>
        </w:numPr>
        <w:tabs>
          <w:tab w:val="left" w:pos="3140"/>
        </w:tabs>
        <w:jc w:val="both"/>
        <w:rPr>
          <w:sz w:val="28"/>
        </w:rPr>
      </w:pPr>
      <w:r w:rsidRPr="00503E77">
        <w:rPr>
          <w:sz w:val="28"/>
        </w:rPr>
        <w:t>-освоение   навыков исследовательской деятельности, создание мини-научно-исследовательских работ;</w:t>
      </w:r>
    </w:p>
    <w:p w:rsidR="00E671C2" w:rsidRPr="00503E77" w:rsidRDefault="00E671C2" w:rsidP="00E671C2">
      <w:pPr>
        <w:pStyle w:val="a3"/>
        <w:numPr>
          <w:ilvl w:val="0"/>
          <w:numId w:val="1"/>
        </w:numPr>
        <w:tabs>
          <w:tab w:val="left" w:pos="3140"/>
        </w:tabs>
        <w:jc w:val="both"/>
        <w:rPr>
          <w:sz w:val="28"/>
        </w:rPr>
      </w:pPr>
      <w:r>
        <w:t>-</w:t>
      </w:r>
      <w:r w:rsidRPr="00503E77">
        <w:rPr>
          <w:sz w:val="28"/>
        </w:rPr>
        <w:t>умение сотрудничать в коллективе, откликаться на просьбу, быть внимательным и толерантным;</w:t>
      </w:r>
    </w:p>
    <w:p w:rsidR="00E671C2" w:rsidRPr="00503E77" w:rsidRDefault="00E671C2" w:rsidP="00E671C2">
      <w:pPr>
        <w:pStyle w:val="a3"/>
        <w:numPr>
          <w:ilvl w:val="0"/>
          <w:numId w:val="1"/>
        </w:numPr>
        <w:tabs>
          <w:tab w:val="left" w:pos="3140"/>
        </w:tabs>
        <w:jc w:val="both"/>
        <w:rPr>
          <w:sz w:val="28"/>
        </w:rPr>
      </w:pPr>
      <w:r w:rsidRPr="00503E77">
        <w:rPr>
          <w:sz w:val="28"/>
        </w:rPr>
        <w:t>-расширение читательского кругозора, развитие связной речи, критического     мышления, пополнение словарного запаса;</w:t>
      </w:r>
    </w:p>
    <w:p w:rsidR="00E671C2" w:rsidRPr="00503E77" w:rsidRDefault="00E671C2" w:rsidP="00E671C2">
      <w:pPr>
        <w:pStyle w:val="a3"/>
        <w:numPr>
          <w:ilvl w:val="0"/>
          <w:numId w:val="1"/>
        </w:numPr>
        <w:rPr>
          <w:sz w:val="28"/>
          <w:szCs w:val="28"/>
        </w:rPr>
      </w:pPr>
      <w:r w:rsidRPr="00503E77">
        <w:rPr>
          <w:sz w:val="28"/>
          <w:szCs w:val="28"/>
        </w:rPr>
        <w:t>бережное отношение к растениям и животным;</w:t>
      </w:r>
    </w:p>
    <w:p w:rsidR="00E671C2" w:rsidRPr="003E3675" w:rsidRDefault="00E671C2" w:rsidP="00E671C2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>
        <w:rPr>
          <w:sz w:val="28"/>
          <w:szCs w:val="28"/>
        </w:rPr>
        <w:t>умение видеть красоту природы, труда и творчества</w:t>
      </w:r>
    </w:p>
    <w:p w:rsidR="00E671C2" w:rsidRPr="00503E77" w:rsidRDefault="00E671C2" w:rsidP="00E671C2">
      <w:pPr>
        <w:pStyle w:val="a3"/>
        <w:numPr>
          <w:ilvl w:val="0"/>
          <w:numId w:val="1"/>
        </w:numPr>
        <w:rPr>
          <w:i/>
          <w:sz w:val="28"/>
          <w:szCs w:val="28"/>
        </w:rPr>
      </w:pPr>
      <w:r w:rsidRPr="00503E77">
        <w:rPr>
          <w:sz w:val="28"/>
          <w:szCs w:val="28"/>
        </w:rPr>
        <w:t>интерес к чтению, произведениям искусства,</w:t>
      </w:r>
      <w:r>
        <w:rPr>
          <w:sz w:val="28"/>
          <w:szCs w:val="28"/>
        </w:rPr>
        <w:t>;</w:t>
      </w:r>
    </w:p>
    <w:p w:rsidR="00E671C2" w:rsidRPr="00503E77" w:rsidRDefault="00E671C2" w:rsidP="00E671C2">
      <w:pPr>
        <w:pStyle w:val="msonormalcxspmiddle"/>
        <w:numPr>
          <w:ilvl w:val="0"/>
          <w:numId w:val="1"/>
        </w:numPr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503E77">
        <w:rPr>
          <w:sz w:val="28"/>
          <w:szCs w:val="28"/>
        </w:rPr>
        <w:t xml:space="preserve">умение выдвигать гипотезы, осуществлять их проверку, </w:t>
      </w:r>
      <w:r>
        <w:rPr>
          <w:sz w:val="28"/>
          <w:szCs w:val="28"/>
        </w:rPr>
        <w:t>искать информацию;</w:t>
      </w:r>
    </w:p>
    <w:p w:rsidR="00E671C2" w:rsidRDefault="00E671C2" w:rsidP="00E671C2">
      <w:r>
        <w:rPr>
          <w:sz w:val="28"/>
          <w:szCs w:val="28"/>
        </w:rPr>
        <w:t xml:space="preserve">              </w:t>
      </w:r>
      <w:r w:rsidRPr="00A43D30">
        <w:rPr>
          <w:sz w:val="28"/>
          <w:szCs w:val="28"/>
        </w:rPr>
        <w:t>умение работать в группе</w:t>
      </w:r>
      <w:r>
        <w:rPr>
          <w:sz w:val="28"/>
          <w:szCs w:val="28"/>
        </w:rPr>
        <w:t>,</w:t>
      </w:r>
      <w:r w:rsidRPr="00A43D30">
        <w:rPr>
          <w:sz w:val="28"/>
          <w:szCs w:val="28"/>
        </w:rPr>
        <w:t xml:space="preserve"> </w:t>
      </w:r>
      <w:r w:rsidRPr="003B539D">
        <w:rPr>
          <w:sz w:val="28"/>
          <w:szCs w:val="28"/>
        </w:rPr>
        <w:t xml:space="preserve">объективное оценивание своего вклада </w:t>
      </w:r>
      <w:r>
        <w:rPr>
          <w:sz w:val="28"/>
          <w:szCs w:val="28"/>
        </w:rPr>
        <w:t xml:space="preserve"> в         </w:t>
      </w:r>
      <w:r w:rsidRPr="003B539D">
        <w:rPr>
          <w:sz w:val="28"/>
          <w:szCs w:val="28"/>
        </w:rPr>
        <w:t>решение общих задач группы;</w:t>
      </w:r>
    </w:p>
    <w:p w:rsidR="00E671C2" w:rsidRPr="00A43D30" w:rsidRDefault="00E671C2" w:rsidP="00E671C2">
      <w:pPr>
        <w:pStyle w:val="a3"/>
        <w:rPr>
          <w:sz w:val="28"/>
          <w:szCs w:val="28"/>
        </w:rPr>
      </w:pPr>
    </w:p>
    <w:p w:rsidR="00E671C2" w:rsidRPr="00503E77" w:rsidRDefault="00E671C2" w:rsidP="00E671C2">
      <w:pPr>
        <w:pStyle w:val="msonormalcxspmiddle"/>
        <w:spacing w:before="0" w:beforeAutospacing="0" w:after="0" w:afterAutospacing="0" w:line="360" w:lineRule="auto"/>
        <w:ind w:left="360"/>
        <w:jc w:val="both"/>
        <w:rPr>
          <w:rStyle w:val="Zag11"/>
          <w:b/>
          <w:sz w:val="28"/>
          <w:szCs w:val="28"/>
        </w:rPr>
      </w:pPr>
    </w:p>
    <w:p w:rsidR="00E671C2" w:rsidRDefault="00E671C2" w:rsidP="00E671C2"/>
    <w:p w:rsidR="00E671C2" w:rsidRPr="004F710D" w:rsidRDefault="00E671C2" w:rsidP="00E671C2"/>
    <w:p w:rsidR="00E671C2" w:rsidRDefault="00E671C2" w:rsidP="00E671C2"/>
    <w:p w:rsidR="00E671C2" w:rsidRDefault="00E671C2" w:rsidP="00E671C2">
      <w:pPr>
        <w:pStyle w:val="a4"/>
        <w:jc w:val="center"/>
        <w:rPr>
          <w:b/>
          <w:sz w:val="32"/>
          <w:szCs w:val="28"/>
        </w:rPr>
      </w:pPr>
    </w:p>
    <w:p w:rsidR="00E671C2" w:rsidRDefault="00E671C2" w:rsidP="00E671C2">
      <w:pPr>
        <w:pStyle w:val="a4"/>
        <w:jc w:val="center"/>
        <w:rPr>
          <w:b/>
          <w:sz w:val="32"/>
          <w:szCs w:val="28"/>
        </w:rPr>
      </w:pPr>
    </w:p>
    <w:p w:rsidR="00E671C2" w:rsidRPr="00D81F4A" w:rsidRDefault="00B8247F" w:rsidP="00E671C2">
      <w:pPr>
        <w:pStyle w:val="a4"/>
        <w:rPr>
          <w:b/>
          <w:sz w:val="32"/>
          <w:szCs w:val="28"/>
        </w:rPr>
      </w:pPr>
      <w:r>
        <w:rPr>
          <w:b/>
          <w:sz w:val="32"/>
          <w:szCs w:val="28"/>
        </w:rPr>
        <w:lastRenderedPageBreak/>
        <w:t xml:space="preserve">                </w:t>
      </w:r>
      <w:r w:rsidR="00E671C2" w:rsidRPr="00D81F4A">
        <w:rPr>
          <w:b/>
          <w:sz w:val="32"/>
          <w:szCs w:val="28"/>
        </w:rPr>
        <w:t>СОДЕРЖАНИЕ ПРОГРАММЫ</w:t>
      </w:r>
    </w:p>
    <w:p w:rsidR="00E671C2" w:rsidRDefault="00E671C2" w:rsidP="00E671C2">
      <w:pPr>
        <w:spacing w:line="360" w:lineRule="auto"/>
        <w:jc w:val="both"/>
        <w:rPr>
          <w:sz w:val="28"/>
          <w:szCs w:val="28"/>
        </w:rPr>
      </w:pPr>
      <w:r w:rsidRPr="007607A4">
        <w:rPr>
          <w:sz w:val="28"/>
          <w:szCs w:val="28"/>
          <w:u w:val="single"/>
        </w:rPr>
        <w:t>Тренинговые  задания</w:t>
      </w:r>
      <w:r w:rsidRPr="007C557C">
        <w:rPr>
          <w:sz w:val="28"/>
          <w:szCs w:val="28"/>
        </w:rPr>
        <w:t xml:space="preserve">  включены в каждое занятие, имеют разные акценты</w:t>
      </w:r>
      <w:r>
        <w:rPr>
          <w:sz w:val="28"/>
          <w:szCs w:val="28"/>
        </w:rPr>
        <w:t>: н</w:t>
      </w:r>
      <w:r w:rsidRPr="00CD51B4">
        <w:rPr>
          <w:sz w:val="28"/>
          <w:szCs w:val="28"/>
        </w:rPr>
        <w:t>аблюдение</w:t>
      </w:r>
      <w:r>
        <w:rPr>
          <w:sz w:val="28"/>
          <w:szCs w:val="28"/>
        </w:rPr>
        <w:t>, умение з</w:t>
      </w:r>
      <w:r w:rsidRPr="00CD51B4">
        <w:rPr>
          <w:sz w:val="28"/>
          <w:szCs w:val="28"/>
        </w:rPr>
        <w:t>адавать вопросы</w:t>
      </w:r>
      <w:r>
        <w:rPr>
          <w:sz w:val="28"/>
          <w:szCs w:val="28"/>
        </w:rPr>
        <w:t>, д</w:t>
      </w:r>
      <w:r w:rsidRPr="00CD51B4">
        <w:rPr>
          <w:sz w:val="28"/>
          <w:szCs w:val="28"/>
        </w:rPr>
        <w:t>елать умозаключения и выводы</w:t>
      </w:r>
      <w:r>
        <w:rPr>
          <w:sz w:val="28"/>
          <w:szCs w:val="28"/>
        </w:rPr>
        <w:t>, объяснять и защищать свои идеи.</w:t>
      </w:r>
    </w:p>
    <w:p w:rsidR="00E671C2" w:rsidRPr="00CD51B4" w:rsidRDefault="00E671C2" w:rsidP="00E671C2">
      <w:pPr>
        <w:spacing w:line="360" w:lineRule="auto"/>
        <w:jc w:val="both"/>
        <w:rPr>
          <w:sz w:val="28"/>
          <w:szCs w:val="28"/>
        </w:rPr>
      </w:pPr>
      <w:r w:rsidRPr="007607A4">
        <w:rPr>
          <w:sz w:val="28"/>
          <w:szCs w:val="28"/>
          <w:u w:val="single"/>
        </w:rPr>
        <w:t xml:space="preserve">Проект. </w:t>
      </w:r>
      <w:r>
        <w:rPr>
          <w:sz w:val="28"/>
          <w:szCs w:val="28"/>
        </w:rPr>
        <w:t>Знакомство с понятием «проект», где могут быть использованы проекты. Знакомство с основными доступными нам методами создания проектов (наблюдение, составление плана, выполнение по этапам, выбор информации и др.). Чем проект отличается от исследования Выполнение практической части, заданий (практические задания типа «что сначала, что потом..»). Знакомство с понятиями: схема, рисунок, график. Практические задания по созданию схем, графиков. Высказывание суждений. Знакомство с классификацией. Знакомство с умозаключениями. Как правильно делать умозаключения. Работа с книгой. Какие книги считаются научными. Что такое справочник, энциклопедия и т.п. Как сделать сообщения о  своем проекте. План своего выступления.</w:t>
      </w:r>
    </w:p>
    <w:p w:rsidR="00E671C2" w:rsidRPr="004E0596" w:rsidRDefault="00E671C2" w:rsidP="00E671C2">
      <w:pPr>
        <w:spacing w:line="360" w:lineRule="auto"/>
        <w:jc w:val="both"/>
        <w:rPr>
          <w:sz w:val="28"/>
          <w:szCs w:val="28"/>
        </w:rPr>
      </w:pPr>
      <w:r w:rsidRPr="007607A4">
        <w:rPr>
          <w:sz w:val="28"/>
          <w:szCs w:val="28"/>
          <w:u w:val="single"/>
        </w:rPr>
        <w:t xml:space="preserve"> Представление результатов деятельности.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Мини-</w:t>
      </w:r>
      <w:r w:rsidRPr="004E0596">
        <w:rPr>
          <w:sz w:val="28"/>
          <w:szCs w:val="28"/>
        </w:rPr>
        <w:t>конференции в классе</w:t>
      </w:r>
      <w:r>
        <w:rPr>
          <w:sz w:val="28"/>
          <w:szCs w:val="28"/>
        </w:rPr>
        <w:t xml:space="preserve">. Представление своих проектов. Умение задавать вопрос. Вопросы авторам. </w:t>
      </w:r>
    </w:p>
    <w:p w:rsidR="00E671C2" w:rsidRDefault="00B8247F" w:rsidP="00B8247F">
      <w:pPr>
        <w:rPr>
          <w:b/>
          <w:sz w:val="36"/>
        </w:rPr>
      </w:pPr>
      <w:r>
        <w:rPr>
          <w:b/>
          <w:bCs/>
          <w:sz w:val="28"/>
          <w:szCs w:val="28"/>
        </w:rPr>
        <w:t xml:space="preserve">                                    </w:t>
      </w:r>
      <w:r w:rsidR="00E671C2">
        <w:rPr>
          <w:b/>
          <w:sz w:val="36"/>
        </w:rPr>
        <w:t>Тематическое планирование</w:t>
      </w:r>
    </w:p>
    <w:p w:rsidR="00E671C2" w:rsidRDefault="00E671C2" w:rsidP="00E671C2">
      <w:pPr>
        <w:jc w:val="center"/>
        <w:rPr>
          <w:sz w:val="24"/>
        </w:rPr>
      </w:pPr>
    </w:p>
    <w:tbl>
      <w:tblPr>
        <w:tblStyle w:val="a5"/>
        <w:tblW w:w="921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417"/>
        <w:gridCol w:w="3261"/>
        <w:gridCol w:w="567"/>
        <w:gridCol w:w="708"/>
        <w:gridCol w:w="1418"/>
        <w:gridCol w:w="1276"/>
      </w:tblGrid>
      <w:tr w:rsidR="00E671C2" w:rsidTr="00BE0110">
        <w:trPr>
          <w:trHeight w:val="390"/>
        </w:trPr>
        <w:tc>
          <w:tcPr>
            <w:tcW w:w="568" w:type="dxa"/>
            <w:vMerge w:val="restart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занятия</w:t>
            </w:r>
          </w:p>
        </w:tc>
        <w:tc>
          <w:tcPr>
            <w:tcW w:w="1417" w:type="dxa"/>
            <w:vMerge w:val="restart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Тема проекта</w:t>
            </w:r>
          </w:p>
        </w:tc>
        <w:tc>
          <w:tcPr>
            <w:tcW w:w="3261" w:type="dxa"/>
            <w:vMerge w:val="restart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Содержание.</w:t>
            </w:r>
          </w:p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Вид деятельности</w:t>
            </w:r>
          </w:p>
        </w:tc>
        <w:tc>
          <w:tcPr>
            <w:tcW w:w="1275" w:type="dxa"/>
            <w:gridSpan w:val="2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Количество часов</w:t>
            </w:r>
          </w:p>
        </w:tc>
        <w:tc>
          <w:tcPr>
            <w:tcW w:w="2694" w:type="dxa"/>
            <w:gridSpan w:val="2"/>
          </w:tcPr>
          <w:p w:rsidR="00E671C2" w:rsidRDefault="00BE0110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Дата проведения</w:t>
            </w:r>
          </w:p>
        </w:tc>
      </w:tr>
      <w:tr w:rsidR="00E671C2" w:rsidTr="00BE0110">
        <w:trPr>
          <w:trHeight w:val="390"/>
        </w:trPr>
        <w:tc>
          <w:tcPr>
            <w:tcW w:w="568" w:type="dxa"/>
            <w:vMerge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1417" w:type="dxa"/>
            <w:vMerge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3261" w:type="dxa"/>
            <w:vMerge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теория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практика</w:t>
            </w:r>
          </w:p>
        </w:tc>
        <w:tc>
          <w:tcPr>
            <w:tcW w:w="1418" w:type="dxa"/>
          </w:tcPr>
          <w:p w:rsidR="00E671C2" w:rsidRDefault="00BE0110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План.</w:t>
            </w:r>
          </w:p>
        </w:tc>
        <w:tc>
          <w:tcPr>
            <w:tcW w:w="1276" w:type="dxa"/>
          </w:tcPr>
          <w:p w:rsidR="00E671C2" w:rsidRDefault="00BE0110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Факт.</w:t>
            </w: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Наша школа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Экскурсия по территории школы.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 xml:space="preserve">Конкурс рисунков «Моя </w:t>
            </w:r>
            <w:r>
              <w:rPr>
                <w:sz w:val="24"/>
              </w:rPr>
              <w:lastRenderedPageBreak/>
              <w:t>школа».</w:t>
            </w:r>
            <w:bookmarkStart w:id="0" w:name="_GoBack"/>
            <w:bookmarkEnd w:id="0"/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E0110" w:rsidRDefault="00BE0110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Секреты предметов.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Эксперименты с магнитом и металлами.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4-5-6.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Краски осени.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Экскурсия в осенний парк для сбора природного материала.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Обсуждение возможных композиций поделок из собранного материала.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Выставка работ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  <w:p w:rsidR="00E671C2" w:rsidRDefault="00E671C2" w:rsidP="00995C51">
            <w:pPr>
              <w:jc w:val="center"/>
              <w:rPr>
                <w:sz w:val="24"/>
              </w:rPr>
            </w:pPr>
          </w:p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E671C2" w:rsidRDefault="00E671C2" w:rsidP="00995C51">
            <w:pPr>
              <w:jc w:val="center"/>
              <w:rPr>
                <w:sz w:val="24"/>
              </w:rPr>
            </w:pPr>
          </w:p>
          <w:p w:rsidR="00E671C2" w:rsidRDefault="00E671C2" w:rsidP="00995C51">
            <w:pPr>
              <w:jc w:val="center"/>
              <w:rPr>
                <w:sz w:val="24"/>
              </w:rPr>
            </w:pPr>
          </w:p>
          <w:p w:rsidR="00E671C2" w:rsidRDefault="00E671C2" w:rsidP="00995C51">
            <w:pPr>
              <w:jc w:val="center"/>
              <w:rPr>
                <w:sz w:val="24"/>
              </w:rPr>
            </w:pPr>
          </w:p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E0110" w:rsidRDefault="00BE0110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7-8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Классный уголок.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«Что такое классный уголок?»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Оформление классного уголка.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BE0110" w:rsidRDefault="00BE0110" w:rsidP="00BE0110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9-10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Кем я стану.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Игра «В мире профессий»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Конкурс рисунков «Моя профессия»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11-12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Наши имена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«Что значит моё имя?»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Рассказы детей о своих именах.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13-14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Фруктовая азбука.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Игра « Овощи и фрукты»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Составление фруктовой азбуки. Книжка-самоделка.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15.-16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Моё любимое животное.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«Эти забавные животные».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 xml:space="preserve">Конкурс рисунков «Моё любимое животное» и их представление. 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17-18-19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Птицы зимой.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«Как помочь птицам зимой?»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 xml:space="preserve">Изготовление кормушек для птиц.Выставка работ и </w:t>
            </w:r>
            <w:r>
              <w:rPr>
                <w:sz w:val="24"/>
              </w:rPr>
              <w:lastRenderedPageBreak/>
              <w:t>вывешивание их на улице.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BE0110" w:rsidRDefault="00BE0110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20-21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Сувенир в подарок.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Изготовление сувениров , посвященных 23 февраля.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Изготовление сувениров , посвященных 8 марта.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22-23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Сказочная страна.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«Герои русских народных сказок»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Выставка поделок «Мой любимый сказочный герой»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24-25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Наш дом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«Мой дом – моя крепость»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 xml:space="preserve">Конкурс рисунков «Дом моей мечты»  и их презентация 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26-27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Как делают книгу?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Беседа о производстве книг.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Коллективная игра «Книжкино море».</w:t>
            </w: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Выставка любимых книг.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28-29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Откуда пришли комнатные растения?</w:t>
            </w:r>
          </w:p>
        </w:tc>
        <w:tc>
          <w:tcPr>
            <w:tcW w:w="3261" w:type="dxa"/>
          </w:tcPr>
          <w:p w:rsidR="00E671C2" w:rsidRPr="00E06930" w:rsidRDefault="00E671C2" w:rsidP="00995C51">
            <w:pPr>
              <w:rPr>
                <w:b/>
                <w:i/>
                <w:sz w:val="24"/>
              </w:rPr>
            </w:pPr>
            <w:r w:rsidRPr="00E06930">
              <w:rPr>
                <w:b/>
                <w:i/>
                <w:sz w:val="24"/>
              </w:rPr>
              <w:t>Беседа «Зачем нам комнатные растения?»</w:t>
            </w:r>
          </w:p>
          <w:p w:rsidR="00E671C2" w:rsidRPr="00E06930" w:rsidRDefault="00E671C2" w:rsidP="00995C51">
            <w:pPr>
              <w:rPr>
                <w:b/>
                <w:i/>
                <w:sz w:val="24"/>
              </w:rPr>
            </w:pPr>
          </w:p>
          <w:p w:rsidR="00E671C2" w:rsidRPr="00E06930" w:rsidRDefault="00E671C2" w:rsidP="00995C51">
            <w:pPr>
              <w:rPr>
                <w:b/>
                <w:i/>
                <w:sz w:val="24"/>
              </w:rPr>
            </w:pPr>
            <w:r w:rsidRPr="00E06930">
              <w:rPr>
                <w:b/>
                <w:i/>
                <w:sz w:val="24"/>
              </w:rPr>
              <w:t>Посадк</w:t>
            </w:r>
            <w:r w:rsidR="00E06930">
              <w:rPr>
                <w:b/>
                <w:i/>
                <w:sz w:val="24"/>
              </w:rPr>
              <w:t>а цветов для озеленения класса.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BE0110"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30-31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Такие разные игрушки.</w:t>
            </w:r>
          </w:p>
        </w:tc>
        <w:tc>
          <w:tcPr>
            <w:tcW w:w="3261" w:type="dxa"/>
          </w:tcPr>
          <w:p w:rsidR="00E671C2" w:rsidRPr="00E06930" w:rsidRDefault="00E671C2" w:rsidP="00995C51">
            <w:pPr>
              <w:rPr>
                <w:b/>
                <w:i/>
                <w:sz w:val="24"/>
              </w:rPr>
            </w:pPr>
            <w:r w:rsidRPr="00E06930">
              <w:rPr>
                <w:b/>
                <w:i/>
                <w:sz w:val="24"/>
              </w:rPr>
              <w:t>Выставка « Моя любимая игрушка»</w:t>
            </w:r>
          </w:p>
          <w:p w:rsidR="00E671C2" w:rsidRPr="00E06930" w:rsidRDefault="00E671C2" w:rsidP="00995C51">
            <w:pPr>
              <w:rPr>
                <w:b/>
                <w:i/>
                <w:sz w:val="24"/>
              </w:rPr>
            </w:pPr>
          </w:p>
          <w:p w:rsidR="00E671C2" w:rsidRPr="00E06930" w:rsidRDefault="00E671C2" w:rsidP="00995C51">
            <w:pPr>
              <w:rPr>
                <w:b/>
                <w:i/>
                <w:sz w:val="24"/>
              </w:rPr>
            </w:pPr>
            <w:r w:rsidRPr="00E06930">
              <w:rPr>
                <w:b/>
                <w:i/>
                <w:sz w:val="24"/>
              </w:rPr>
              <w:t>Беседа «История игрушек»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  <w:tr w:rsidR="00E671C2" w:rsidTr="00E06930">
        <w:trPr>
          <w:trHeight w:val="1721"/>
        </w:trPr>
        <w:tc>
          <w:tcPr>
            <w:tcW w:w="56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32-33</w:t>
            </w:r>
          </w:p>
        </w:tc>
        <w:tc>
          <w:tcPr>
            <w:tcW w:w="141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Праздник «Прощание с 1 классом»</w:t>
            </w:r>
          </w:p>
        </w:tc>
        <w:tc>
          <w:tcPr>
            <w:tcW w:w="3261" w:type="dxa"/>
          </w:tcPr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Подготовка к празднику.</w:t>
            </w:r>
          </w:p>
          <w:p w:rsidR="00E671C2" w:rsidRDefault="00E671C2" w:rsidP="00995C51">
            <w:pPr>
              <w:rPr>
                <w:sz w:val="24"/>
              </w:rPr>
            </w:pPr>
          </w:p>
          <w:p w:rsidR="00E671C2" w:rsidRDefault="00E671C2" w:rsidP="00995C51">
            <w:pPr>
              <w:rPr>
                <w:sz w:val="24"/>
              </w:rPr>
            </w:pPr>
            <w:r>
              <w:rPr>
                <w:sz w:val="24"/>
              </w:rPr>
              <w:t>Конкурсы «Чему мы научились?</w:t>
            </w:r>
          </w:p>
        </w:tc>
        <w:tc>
          <w:tcPr>
            <w:tcW w:w="567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  <w:tc>
          <w:tcPr>
            <w:tcW w:w="708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8" w:type="dxa"/>
          </w:tcPr>
          <w:p w:rsidR="00C80108" w:rsidRDefault="00C80108" w:rsidP="00995C51">
            <w:pPr>
              <w:jc w:val="center"/>
              <w:rPr>
                <w:sz w:val="24"/>
              </w:rPr>
            </w:pPr>
          </w:p>
        </w:tc>
        <w:tc>
          <w:tcPr>
            <w:tcW w:w="1276" w:type="dxa"/>
          </w:tcPr>
          <w:p w:rsidR="00E671C2" w:rsidRDefault="00E671C2" w:rsidP="00995C51">
            <w:pPr>
              <w:jc w:val="center"/>
              <w:rPr>
                <w:sz w:val="24"/>
              </w:rPr>
            </w:pPr>
          </w:p>
        </w:tc>
      </w:tr>
    </w:tbl>
    <w:p w:rsidR="00DB14CF" w:rsidRDefault="00DB14CF"/>
    <w:sectPr w:rsidR="00DB14CF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703" w:rsidRDefault="009D2703" w:rsidP="000121DC">
      <w:pPr>
        <w:spacing w:after="0" w:line="240" w:lineRule="auto"/>
      </w:pPr>
      <w:r>
        <w:separator/>
      </w:r>
    </w:p>
  </w:endnote>
  <w:endnote w:type="continuationSeparator" w:id="0">
    <w:p w:rsidR="009D2703" w:rsidRDefault="009D2703" w:rsidP="00012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1200486"/>
      <w:docPartObj>
        <w:docPartGallery w:val="Page Numbers (Bottom of Page)"/>
        <w:docPartUnique/>
      </w:docPartObj>
    </w:sdtPr>
    <w:sdtEndPr/>
    <w:sdtContent>
      <w:p w:rsidR="000121DC" w:rsidRDefault="000121D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930">
          <w:rPr>
            <w:noProof/>
          </w:rPr>
          <w:t>4</w:t>
        </w:r>
        <w:r>
          <w:fldChar w:fldCharType="end"/>
        </w:r>
      </w:p>
    </w:sdtContent>
  </w:sdt>
  <w:p w:rsidR="000121DC" w:rsidRDefault="000121D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703" w:rsidRDefault="009D2703" w:rsidP="000121DC">
      <w:pPr>
        <w:spacing w:after="0" w:line="240" w:lineRule="auto"/>
      </w:pPr>
      <w:r>
        <w:separator/>
      </w:r>
    </w:p>
  </w:footnote>
  <w:footnote w:type="continuationSeparator" w:id="0">
    <w:p w:rsidR="009D2703" w:rsidRDefault="009D2703" w:rsidP="000121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40"/>
    <w:multiLevelType w:val="singleLevel"/>
    <w:tmpl w:val="00000040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C2"/>
    <w:rsid w:val="000121DC"/>
    <w:rsid w:val="00260CC2"/>
    <w:rsid w:val="00663202"/>
    <w:rsid w:val="00690F50"/>
    <w:rsid w:val="00730DA0"/>
    <w:rsid w:val="009D2703"/>
    <w:rsid w:val="009F564D"/>
    <w:rsid w:val="00B8247F"/>
    <w:rsid w:val="00BE0110"/>
    <w:rsid w:val="00C80108"/>
    <w:rsid w:val="00DB14CF"/>
    <w:rsid w:val="00E06930"/>
    <w:rsid w:val="00E6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F603C4-0FCC-49F6-AE2E-4088C8481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1C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cxspmiddlecxspmiddle">
    <w:name w:val="msonormalcxspmiddlecxspmiddle"/>
    <w:basedOn w:val="a"/>
    <w:rsid w:val="00E6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E6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E671C2"/>
    <w:pPr>
      <w:ind w:left="720"/>
      <w:contextualSpacing/>
    </w:pPr>
  </w:style>
  <w:style w:type="paragraph" w:styleId="a4">
    <w:name w:val="Normal (Web)"/>
    <w:basedOn w:val="a"/>
    <w:rsid w:val="00E67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671C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Zag11">
    <w:name w:val="Zag_11"/>
    <w:rsid w:val="00E671C2"/>
  </w:style>
  <w:style w:type="paragraph" w:styleId="a6">
    <w:name w:val="Balloon Text"/>
    <w:basedOn w:val="a"/>
    <w:link w:val="a7"/>
    <w:uiPriority w:val="99"/>
    <w:semiHidden/>
    <w:unhideWhenUsed/>
    <w:rsid w:val="00012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121DC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01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21DC"/>
  </w:style>
  <w:style w:type="paragraph" w:styleId="aa">
    <w:name w:val="footer"/>
    <w:basedOn w:val="a"/>
    <w:link w:val="ab"/>
    <w:uiPriority w:val="99"/>
    <w:unhideWhenUsed/>
    <w:rsid w:val="000121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21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779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2021-10-12T16:03:00Z</cp:lastPrinted>
  <dcterms:created xsi:type="dcterms:W3CDTF">2020-10-15T16:56:00Z</dcterms:created>
  <dcterms:modified xsi:type="dcterms:W3CDTF">2021-10-12T16:04:00Z</dcterms:modified>
</cp:coreProperties>
</file>